
<file path=[Content_Types].xml><?xml version="1.0" encoding="utf-8"?>
<Types xmlns="http://schemas.openxmlformats.org/package/2006/content-types">
  <Default Extension="rels" ContentType="application/vnd.openxmlformats-package.relationships+xml"/>
  <Default Extension="xml" ContentType="application/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jc w:val="center"/>
        <w:rPr>
          <w:rFonts w:hint="eastAsia" w:ascii="方正小标宋简体" w:hAnsi="方正小标宋简体" w:eastAsia="方正小标宋简体" w:cs="方正小标宋简体"/>
          <w:sz w:val="36"/>
          <w:szCs w:val="36"/>
        </w:rPr>
      </w:pPr>
      <w:r>
        <w:rPr>
          <w:rFonts w:hint="eastAsia" w:ascii="方正小标宋简体" w:hAnsi="方正小标宋简体" w:eastAsia="方正小标宋简体" w:cs="方正小标宋简体"/>
          <w:sz w:val="36"/>
          <w:szCs w:val="36"/>
        </w:rPr>
        <w:t>平台（网站）公约</w:t>
      </w:r>
    </w:p>
    <w:p>
      <w:pPr>
        <w:jc w:val="center"/>
        <w:rPr>
          <w:rFonts w:hint="eastAsia" w:ascii="方正小标宋简体" w:hAnsi="方正小标宋简体" w:eastAsia="方正小标宋简体" w:cs="方正小标宋简体"/>
          <w:sz w:val="36"/>
          <w:szCs w:val="36"/>
        </w:rPr>
      </w:pP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2" w:firstLineChars="200"/>
      </w:pPr>
      <w:r>
        <w:rPr>
          <w:rStyle w:val="5"/>
          <w:rFonts w:hint="eastAsia"/>
          <w:sz w:val="24"/>
          <w:szCs w:val="24"/>
          <w:bdr w:val="none" w:color="auto" w:sz="0" w:space="0"/>
          <w:lang w:val="en-US" w:eastAsia="zh-CN"/>
        </w:rPr>
        <w:t>一、</w:t>
      </w:r>
      <w:r>
        <w:rPr>
          <w:rStyle w:val="5"/>
          <w:sz w:val="24"/>
          <w:szCs w:val="24"/>
          <w:bdr w:val="none" w:color="auto" w:sz="0" w:space="0"/>
        </w:rPr>
        <w:t>平台倡导行为</w:t>
      </w:r>
    </w:p>
    <w:p>
      <w:pPr>
        <w:keepNext w:val="0"/>
        <w:keepLines w:val="0"/>
        <w:widowControl/>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ascii="微软雅黑" w:hAnsi="微软雅黑" w:eastAsia="微软雅黑" w:cs="微软雅黑"/>
          <w:color w:val="000000"/>
          <w:spacing w:val="30"/>
          <w:kern w:val="0"/>
          <w:sz w:val="22"/>
          <w:szCs w:val="22"/>
          <w:bdr w:val="none" w:color="auto" w:sz="0" w:space="0"/>
          <w:shd w:val="clear" w:fill="FEFEFE"/>
          <w:lang w:val="en-US" w:eastAsia="zh-CN" w:bidi="ar"/>
        </w:rPr>
        <w:t>（</w:t>
      </w: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1）我们呼吁建立平等友爱的网络社区，尊重网络社区内的其他用户。关爱未成年人群体，关照老年人群体，尊重性别平等；不攻击、谩骂、侮辱、诽谤、歧视他人，不侵犯他人合法权益，传递温暖和谐的社区氛围；</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（2）我们鼓励原创、优质的内容。建议减少拼接网络图片、粗劣特效、无实质性的内容；创作画风清晰、完整度高和观赏性强的作品；</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（3）我们提倡记录美好生活，表达真实的自己。建议真人出镜或讲解，避免虚假做作、卖惨博人眼球的伪纪实行为；避免故意夸大、营造虚假人设；</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（4）我们建议网络用户重视文字的正确使用，避免出现错别字、拼音首字母缩写，自觉遵守语言文字规范；</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（5）我们倡导尊重劳动成果、勤俭节约、合理饮食，避免炫耀超高消费、反对餐饮浪费；</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（6）请敬畏生命，反对捕杀、盗采珍稀野生动植物，拒绝养殖和食用野生动植物。关爱动物，不虐待、猎杀、交易活体动物；</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（7）我们建议网络用户提高网络安全防范意识，对网络交友诱导赌博、贷款、返利、中奖、网络兼职点赞员等网络诈骗行为提高警惕，如有异常可随时向网络平台举报；</w:t>
      </w:r>
    </w:p>
    <w:p>
      <w:pPr>
        <w:keepNext w:val="0"/>
        <w:keepLines w:val="0"/>
        <w:widowControl/>
        <w:numPr>
          <w:numId w:val="0"/>
        </w:numPr>
        <w:suppressLineNumbers w:val="0"/>
        <w:ind w:firstLine="560" w:firstLineChars="200"/>
        <w:jc w:val="left"/>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（8）我们鼓励用户发布经过科学论证的内容，不造谣、不传谣。我们鼓励经济、教育、医疗卫生、司法等专业人士通过平台认证发布权威真实的信息，分享行业知识，促进行业繁荣。</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2" w:firstLineChars="200"/>
      </w:pPr>
      <w:r>
        <w:rPr>
          <w:rStyle w:val="5"/>
          <w:rFonts w:hint="eastAsia"/>
          <w:sz w:val="24"/>
          <w:szCs w:val="24"/>
          <w:bdr w:val="none" w:color="auto" w:sz="0" w:space="0"/>
          <w:lang w:val="en-US" w:eastAsia="zh-CN"/>
        </w:rPr>
        <w:t>二、</w:t>
      </w:r>
      <w:r>
        <w:rPr>
          <w:rStyle w:val="5"/>
          <w:sz w:val="24"/>
          <w:szCs w:val="24"/>
          <w:bdr w:val="none" w:color="auto" w:sz="0" w:space="0"/>
        </w:rPr>
        <w:t>平台不欢迎以下行为</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（1）借助社会负面事件、敏感事件进行商业营销宣传；</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（2）布易引发人身安全风险的内容：展示/实施危险行为，具有安全隐患的危险动作（包括但不限于：危险驾驶、燃烧柳絮、恶意整蛊他人或潜在的危险元素），含有安全隐患的玩具/道具；</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（3）发布哗众取宠、恶意审丑等企图博眼球的不当行为；</w:t>
      </w:r>
    </w:p>
    <w:p>
      <w:pPr>
        <w:keepNext w:val="0"/>
        <w:keepLines w:val="0"/>
        <w:widowControl/>
        <w:numPr>
          <w:numId w:val="0"/>
        </w:numPr>
        <w:suppressLineNumbers w:val="0"/>
        <w:ind w:leftChars="0" w:firstLine="560" w:firstLineChars="200"/>
        <w:jc w:val="left"/>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（4）发布刻意照搬、模仿他人创意和文案等同质化内容的行为。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pacing w:before="0" w:beforeAutospacing="0" w:after="0" w:afterAutospacing="0"/>
        <w:ind w:left="0" w:right="0" w:firstLine="482" w:firstLineChars="200"/>
      </w:pPr>
      <w:r>
        <w:rPr>
          <w:rStyle w:val="5"/>
          <w:rFonts w:hint="eastAsia"/>
          <w:sz w:val="24"/>
          <w:szCs w:val="24"/>
          <w:bdr w:val="none" w:color="auto" w:sz="0" w:space="0"/>
          <w:lang w:val="en-US" w:eastAsia="zh-CN"/>
        </w:rPr>
        <w:t>三、</w:t>
      </w:r>
      <w:r>
        <w:rPr>
          <w:rStyle w:val="5"/>
          <w:sz w:val="24"/>
          <w:szCs w:val="24"/>
          <w:bdr w:val="none" w:color="auto" w:sz="0" w:space="0"/>
        </w:rPr>
        <w:t>平台禁止以下行为</w:t>
      </w:r>
    </w:p>
    <w:p>
      <w:pPr>
        <w:pStyle w:val="2"/>
        <w:keepNext w:val="0"/>
        <w:keepLines w:val="0"/>
        <w:widowControl/>
        <w:suppressLineNumbers w:val="0"/>
        <w:pBdr>
          <w:top w:val="none" w:color="auto" w:sz="0" w:space="0"/>
          <w:left w:val="none" w:color="auto" w:sz="0" w:space="0"/>
          <w:bottom w:val="none" w:color="auto" w:sz="0" w:space="0"/>
          <w:right w:val="none" w:color="auto" w:sz="0" w:space="0"/>
        </w:pBdr>
        <w:shd w:val="clear" w:fill="FFFFFF"/>
        <w:spacing w:before="0" w:beforeAutospacing="0" w:after="0" w:afterAutospacing="0"/>
        <w:ind w:right="0" w:firstLine="600" w:firstLineChars="200"/>
        <w:rPr>
          <w:b w:val="0"/>
          <w:bCs/>
        </w:rPr>
      </w:pPr>
      <w:r>
        <w:rPr>
          <w:rStyle w:val="5"/>
          <w:rFonts w:hint="eastAsia" w:ascii="微软雅黑" w:hAnsi="微软雅黑" w:eastAsia="微软雅黑" w:cs="微软雅黑"/>
          <w:b w:val="0"/>
          <w:bCs/>
          <w:color w:val="000000"/>
          <w:spacing w:val="30"/>
          <w:sz w:val="24"/>
          <w:szCs w:val="24"/>
          <w:bdr w:val="none" w:color="auto" w:sz="0" w:space="0"/>
          <w:shd w:val="clear" w:fill="FEFEFE"/>
          <w:lang w:eastAsia="zh-CN"/>
        </w:rPr>
        <w:t>（</w:t>
      </w:r>
      <w:r>
        <w:rPr>
          <w:rStyle w:val="5"/>
          <w:rFonts w:hint="eastAsia" w:ascii="微软雅黑" w:hAnsi="微软雅黑" w:eastAsia="微软雅黑" w:cs="微软雅黑"/>
          <w:b w:val="0"/>
          <w:bCs/>
          <w:color w:val="000000"/>
          <w:spacing w:val="30"/>
          <w:sz w:val="24"/>
          <w:szCs w:val="24"/>
          <w:bdr w:val="none" w:color="auto" w:sz="0" w:space="0"/>
          <w:shd w:val="clear" w:fill="FEFEFE"/>
          <w:lang w:val="en-US" w:eastAsia="zh-CN"/>
        </w:rPr>
        <w:t>一</w:t>
      </w:r>
      <w:r>
        <w:rPr>
          <w:rStyle w:val="5"/>
          <w:rFonts w:hint="eastAsia" w:ascii="微软雅黑" w:hAnsi="微软雅黑" w:eastAsia="微软雅黑" w:cs="微软雅黑"/>
          <w:b w:val="0"/>
          <w:bCs/>
          <w:color w:val="000000"/>
          <w:spacing w:val="30"/>
          <w:sz w:val="24"/>
          <w:szCs w:val="24"/>
          <w:bdr w:val="none" w:color="auto" w:sz="0" w:space="0"/>
          <w:shd w:val="clear" w:fill="FEFEFE"/>
          <w:lang w:eastAsia="zh-CN"/>
        </w:rPr>
        <w:t>）</w:t>
      </w:r>
      <w:r>
        <w:rPr>
          <w:rStyle w:val="5"/>
          <w:rFonts w:hint="eastAsia" w:ascii="微软雅黑" w:hAnsi="微软雅黑" w:eastAsia="微软雅黑" w:cs="微软雅黑"/>
          <w:b w:val="0"/>
          <w:bCs/>
          <w:color w:val="000000"/>
          <w:spacing w:val="30"/>
          <w:sz w:val="24"/>
          <w:szCs w:val="24"/>
          <w:bdr w:val="none" w:color="auto" w:sz="0" w:space="0"/>
          <w:shd w:val="clear" w:fill="FEFEFE"/>
        </w:rPr>
        <w:t>危害国家及社会安全</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（1）反对宪法所确定的基本原则；</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（2）危害国家安全，泄露国家秘密，颠覆国家政权，破坏国家统一；</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（3）损害国家形象，损害国家荣誉和利益；</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（4）煽动民族仇恨、民族歧视，破坏民族团结；</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（5）违背/破坏国家宗教政策，宣扬邪教、封建迷信、伪科学；</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（6）煽动非法集会、结社、游行、示威、聚众扰乱社会秩序，破坏社会稳定与公共安全；</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（7）侮辱或者诽谤他人，侵害他人名誉、隐私和其他合法权益；</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（8）含有法律、行政法规和国家规定禁止的其他内容。</w:t>
      </w:r>
    </w:p>
    <w:p>
      <w:pPr>
        <w:keepNext w:val="0"/>
        <w:keepLines w:val="0"/>
        <w:widowControl/>
        <w:numPr>
          <w:numId w:val="0"/>
        </w:numPr>
        <w:suppressLineNumbers w:val="0"/>
        <w:ind w:leftChars="0" w:firstLine="600" w:firstLineChars="200"/>
        <w:jc w:val="left"/>
        <w:rPr>
          <w:rStyle w:val="5"/>
          <w:rFonts w:hint="eastAsia" w:ascii="微软雅黑" w:hAnsi="微软雅黑" w:eastAsia="微软雅黑" w:cs="微软雅黑"/>
          <w:b w:val="0"/>
          <w:bCs/>
          <w:color w:val="000000"/>
          <w:spacing w:val="30"/>
          <w:kern w:val="0"/>
          <w:sz w:val="24"/>
          <w:szCs w:val="24"/>
          <w:bdr w:val="none" w:color="auto" w:sz="0" w:space="0"/>
          <w:shd w:val="clear" w:fill="FEFEFE"/>
          <w:lang w:val="en-US" w:eastAsia="zh-CN" w:bidi="ar"/>
        </w:rPr>
      </w:pPr>
      <w:r>
        <w:rPr>
          <w:rStyle w:val="5"/>
          <w:rFonts w:hint="eastAsia" w:ascii="微软雅黑" w:hAnsi="微软雅黑" w:eastAsia="微软雅黑" w:cs="微软雅黑"/>
          <w:b w:val="0"/>
          <w:bCs/>
          <w:color w:val="000000"/>
          <w:spacing w:val="30"/>
          <w:kern w:val="0"/>
          <w:sz w:val="24"/>
          <w:szCs w:val="24"/>
          <w:bdr w:val="none" w:color="auto" w:sz="0" w:space="0"/>
          <w:shd w:val="clear" w:fill="FEFEFE"/>
          <w:lang w:val="en-US" w:eastAsia="zh-CN" w:bidi="ar"/>
        </w:rPr>
        <w:t>（二）开展、传播违法犯罪行为</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（1）扬暴力、恐怖、极端主义，煽动实施暴力、恐怖、极端主义活动；</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（2）歪曲、丑化、亵渎、否定英雄烈士及其事迹和精神；</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（3）传播淫秽、色情、赌博、毒品、暴力、凶杀、恐怖、教唆犯罪等行为；</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（4）群架斗殴、欺凌霸凌等违反治安管理的内容；</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（5）利用网络平台实施诈骗、传销、走私等违法犯罪行为；</w:t>
      </w:r>
    </w:p>
    <w:p>
      <w:pPr>
        <w:keepNext w:val="0"/>
        <w:keepLines w:val="0"/>
        <w:widowControl/>
        <w:numPr>
          <w:numId w:val="0"/>
        </w:numPr>
        <w:suppressLineNumbers w:val="0"/>
        <w:ind w:leftChars="0" w:firstLine="600" w:firstLineChars="200"/>
        <w:jc w:val="left"/>
        <w:rPr>
          <w:rStyle w:val="5"/>
          <w:rFonts w:hint="eastAsia" w:ascii="微软雅黑" w:hAnsi="微软雅黑" w:eastAsia="微软雅黑" w:cs="微软雅黑"/>
          <w:b w:val="0"/>
          <w:bCs/>
          <w:color w:val="000000"/>
          <w:spacing w:val="30"/>
          <w:kern w:val="0"/>
          <w:sz w:val="24"/>
          <w:szCs w:val="24"/>
          <w:bdr w:val="none" w:color="auto" w:sz="0" w:space="0"/>
          <w:shd w:val="clear" w:fill="FEFEFE"/>
          <w:lang w:val="en-US" w:eastAsia="zh-CN" w:bidi="ar"/>
        </w:rPr>
      </w:pPr>
      <w:r>
        <w:rPr>
          <w:rStyle w:val="5"/>
          <w:rFonts w:hint="eastAsia" w:ascii="微软雅黑" w:hAnsi="微软雅黑" w:eastAsia="微软雅黑" w:cs="微软雅黑"/>
          <w:b w:val="0"/>
          <w:bCs/>
          <w:color w:val="000000"/>
          <w:spacing w:val="30"/>
          <w:kern w:val="0"/>
          <w:sz w:val="24"/>
          <w:szCs w:val="24"/>
          <w:bdr w:val="none" w:color="auto" w:sz="0" w:space="0"/>
          <w:shd w:val="clear" w:fill="FEFEFE"/>
          <w:lang w:val="en-US" w:eastAsia="zh-CN" w:bidi="ar"/>
        </w:rPr>
        <w:t>（三）危及未成年人安全</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（1）网络平台禁止任何下列损害未成年人身心健康和合法权益的行为和内容：</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①涉及未成年人色情低俗的内容；</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②涉及侵害未成年人身体/财产/人格/隐私的行为；</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③涉及未成年人不当行为的内容；</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④涉及毒害未成年身心健康和价值观的内容；</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⑤涉及对未成年人产生潜在危险的行为；</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⑥涉及过度消费未成年人的内容；</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⑦其他影响未成年人生命财产安全、健康长大的行为和内容。</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（2）未成年人在网络平台注册帐号应当得到其监护人的同意，否则监护人可以通过合理方式通知网络平台处理相关帐号。</w:t>
      </w:r>
    </w:p>
    <w:p>
      <w:pPr>
        <w:keepNext w:val="0"/>
        <w:keepLines w:val="0"/>
        <w:widowControl/>
        <w:numPr>
          <w:numId w:val="0"/>
        </w:numPr>
        <w:suppressLineNumbers w:val="0"/>
        <w:ind w:leftChars="0" w:firstLine="600" w:firstLineChars="200"/>
        <w:jc w:val="left"/>
        <w:rPr>
          <w:rStyle w:val="5"/>
          <w:rFonts w:hint="eastAsia" w:ascii="微软雅黑" w:hAnsi="微软雅黑" w:eastAsia="微软雅黑" w:cs="微软雅黑"/>
          <w:b w:val="0"/>
          <w:bCs/>
          <w:color w:val="000000"/>
          <w:spacing w:val="30"/>
          <w:kern w:val="0"/>
          <w:sz w:val="24"/>
          <w:szCs w:val="24"/>
          <w:bdr w:val="none" w:color="auto" w:sz="0" w:space="0"/>
          <w:shd w:val="clear" w:fill="FEFEFE"/>
          <w:lang w:val="en-US" w:eastAsia="zh-CN" w:bidi="ar"/>
        </w:rPr>
      </w:pPr>
      <w:r>
        <w:rPr>
          <w:rStyle w:val="5"/>
          <w:rFonts w:hint="eastAsia" w:ascii="微软雅黑" w:hAnsi="微软雅黑" w:eastAsia="微软雅黑" w:cs="微软雅黑"/>
          <w:b w:val="0"/>
          <w:bCs/>
          <w:color w:val="000000"/>
          <w:spacing w:val="30"/>
          <w:kern w:val="0"/>
          <w:sz w:val="24"/>
          <w:szCs w:val="24"/>
          <w:bdr w:val="none" w:color="auto" w:sz="0" w:space="0"/>
          <w:shd w:val="clear" w:fill="FEFEFE"/>
          <w:lang w:val="en-US" w:eastAsia="zh-CN" w:bidi="ar"/>
        </w:rPr>
        <w:t>（四）涉及危险行为、易造成人身伤害</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（2）展现厌世、轻生情绪等悲观消极内容；</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（3）展示自残、自虐、自杀行为，突出聚焦伤痕、伤疤、伤口等；</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（4）传播血腥暴力惊悚的游戏、图片、视频等引人不适的内容。</w:t>
      </w:r>
    </w:p>
    <w:p>
      <w:pPr>
        <w:keepNext w:val="0"/>
        <w:keepLines w:val="0"/>
        <w:widowControl/>
        <w:numPr>
          <w:numId w:val="0"/>
        </w:numPr>
        <w:suppressLineNumbers w:val="0"/>
        <w:ind w:leftChars="0" w:firstLine="600" w:firstLineChars="200"/>
        <w:jc w:val="left"/>
        <w:rPr>
          <w:rStyle w:val="5"/>
          <w:rFonts w:hint="eastAsia" w:ascii="微软雅黑" w:hAnsi="微软雅黑" w:eastAsia="微软雅黑" w:cs="微软雅黑"/>
          <w:b w:val="0"/>
          <w:bCs/>
          <w:color w:val="000000"/>
          <w:spacing w:val="30"/>
          <w:kern w:val="0"/>
          <w:sz w:val="24"/>
          <w:szCs w:val="24"/>
          <w:bdr w:val="none" w:color="auto" w:sz="0" w:space="0"/>
          <w:shd w:val="clear" w:fill="FEFEFE"/>
          <w:lang w:val="en-US" w:eastAsia="zh-CN" w:bidi="ar"/>
        </w:rPr>
      </w:pPr>
      <w:r>
        <w:rPr>
          <w:rStyle w:val="5"/>
          <w:rFonts w:hint="eastAsia" w:ascii="微软雅黑" w:hAnsi="微软雅黑" w:eastAsia="微软雅黑" w:cs="微软雅黑"/>
          <w:b w:val="0"/>
          <w:bCs/>
          <w:color w:val="000000"/>
          <w:spacing w:val="30"/>
          <w:kern w:val="0"/>
          <w:sz w:val="24"/>
          <w:szCs w:val="24"/>
          <w:bdr w:val="none" w:color="auto" w:sz="0" w:space="0"/>
          <w:shd w:val="clear" w:fill="FEFEFE"/>
          <w:lang w:val="en-US" w:eastAsia="zh-CN" w:bidi="ar"/>
        </w:rPr>
        <w:t>（五）违背诚信与真实性</w:t>
      </w:r>
    </w:p>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（1）侵犯他人名誉权、肖像权、隐私权、专利权、著作权、商标权等合法权益；</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（2）未经授权使用他人商号、商标和标识；</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（3）散播虚假、谣言等不实、误导性信息；</w:t>
      </w:r>
    </w:p>
    <w:p>
      <w:pPr>
        <w:keepNext w:val="0"/>
        <w:keepLines w:val="0"/>
        <w:widowControl/>
        <w:numPr>
          <w:numId w:val="0"/>
        </w:numPr>
        <w:suppressLineNumbers w:val="0"/>
        <w:ind w:leftChars="0" w:firstLine="600" w:firstLineChars="200"/>
        <w:jc w:val="left"/>
        <w:rPr>
          <w:rStyle w:val="5"/>
          <w:rFonts w:hint="eastAsia" w:ascii="微软雅黑" w:hAnsi="微软雅黑" w:eastAsia="微软雅黑" w:cs="微软雅黑"/>
          <w:b w:val="0"/>
          <w:bCs/>
          <w:color w:val="000000"/>
          <w:spacing w:val="30"/>
          <w:kern w:val="0"/>
          <w:sz w:val="24"/>
          <w:szCs w:val="24"/>
          <w:bdr w:val="none" w:color="auto" w:sz="0" w:space="0"/>
          <w:shd w:val="clear" w:fill="FEFEFE"/>
          <w:lang w:val="en-US" w:eastAsia="zh-CN" w:bidi="ar"/>
        </w:rPr>
      </w:pPr>
      <w:bookmarkStart w:id="0" w:name="_GoBack"/>
      <w:r>
        <w:rPr>
          <w:rStyle w:val="5"/>
          <w:rFonts w:hint="eastAsia" w:ascii="微软雅黑" w:hAnsi="微软雅黑" w:eastAsia="微软雅黑" w:cs="微软雅黑"/>
          <w:b w:val="0"/>
          <w:bCs/>
          <w:color w:val="000000"/>
          <w:spacing w:val="30"/>
          <w:kern w:val="0"/>
          <w:sz w:val="24"/>
          <w:szCs w:val="24"/>
          <w:bdr w:val="none" w:color="auto" w:sz="0" w:space="0"/>
          <w:shd w:val="clear" w:fill="FEFEFE"/>
          <w:lang w:val="en-US" w:eastAsia="zh-CN" w:bidi="ar"/>
        </w:rPr>
        <w:t>（六）传播不良价值观</w:t>
      </w:r>
    </w:p>
    <w:bookmarkEnd w:id="0"/>
    <w:p>
      <w:pPr>
        <w:keepNext w:val="0"/>
        <w:keepLines w:val="0"/>
        <w:widowControl/>
        <w:numPr>
          <w:numId w:val="0"/>
        </w:numPr>
        <w:suppressLineNumbers w:val="0"/>
        <w:ind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（1）传播软色情、低俗或含有性暗示、性挑逗等易使人产生性联想的内容，展示庸俗、媚俗、低级趣味、粗俗文化；</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（2）宣扬畸形的婚恋观，传播、开展情感操控课程；传播低俗婚闹等落后糟粕思想；</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（3）发布涉及地域、民族、种族、针对某一群体（残障人士等）恶搞、歧视类内容；</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（4）展示各类丧葬过程、丧葬场景，利用逝者炒作、博热度、蹭流量等卖惨内容；</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（5）宣扬炫富、拜金主义，歪曲的利益观、金钱观，追崇奢靡腐朽的不良生活观念；</w:t>
      </w:r>
    </w:p>
    <w:p>
      <w:pPr>
        <w:keepNext w:val="0"/>
        <w:keepLines w:val="0"/>
        <w:widowControl/>
        <w:numPr>
          <w:numId w:val="0"/>
        </w:numPr>
        <w:suppressLineNumbers w:val="0"/>
        <w:ind w:leftChars="0" w:firstLine="560" w:firstLineChars="200"/>
        <w:jc w:val="left"/>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（6）不尊重他人隐私，传播未经当事人允许的偷拍；</w:t>
      </w:r>
    </w:p>
    <w:p>
      <w:pPr>
        <w:keepNext w:val="0"/>
        <w:keepLines w:val="0"/>
        <w:widowControl/>
        <w:numPr>
          <w:numId w:val="0"/>
        </w:numPr>
        <w:suppressLineNumbers w:val="0"/>
        <w:ind w:leftChars="0" w:firstLine="560" w:firstLineChars="200"/>
        <w:jc w:val="left"/>
        <w:rPr>
          <w:rFonts w:hint="eastAsia"/>
        </w:rPr>
      </w:pPr>
      <w:r>
        <w:rPr>
          <w:rFonts w:hint="eastAsia" w:ascii="微软雅黑" w:hAnsi="微软雅黑" w:eastAsia="微软雅黑" w:cs="微软雅黑"/>
          <w:color w:val="000000"/>
          <w:spacing w:val="30"/>
          <w:kern w:val="0"/>
          <w:sz w:val="22"/>
          <w:szCs w:val="22"/>
          <w:bdr w:val="none" w:color="auto" w:sz="0" w:space="0"/>
          <w:shd w:val="clear" w:fill="FEFEFE"/>
          <w:lang w:val="en-US" w:eastAsia="zh-CN" w:bidi="ar"/>
        </w:rPr>
        <w:t>（7）其他违反公序良俗、传播社会不文明现象的内容。</w:t>
      </w:r>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方正小标宋简体">
    <w:panose1 w:val="02010601030101010101"/>
    <w:charset w:val="86"/>
    <w:family w:val="auto"/>
    <w:pitch w:val="default"/>
    <w:sig w:usb0="00000001" w:usb1="080E0000" w:usb2="00000000" w:usb3="00000000" w:csb0="00040000" w:csb1="00000000"/>
  </w:font>
  <w:font w:name="仿宋">
    <w:panose1 w:val="02010609060101010101"/>
    <w:charset w:val="86"/>
    <w:family w:val="auto"/>
    <w:pitch w:val="default"/>
    <w:sig w:usb0="800002BF" w:usb1="38CF7CFA" w:usb2="00000016" w:usb3="00000000" w:csb0="00040001" w:csb1="00000000"/>
  </w:font>
  <w:font w:name="微软雅黑">
    <w:panose1 w:val="020B0503020204020204"/>
    <w:charset w:val="86"/>
    <w:family w:val="auto"/>
    <w:pitch w:val="default"/>
    <w:sig w:usb0="80000287" w:usb1="2ACF3C50" w:usb2="00000016" w:usb3="00000000" w:csb0="0004001F"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embedSystemFonts/>
  <w:bordersDoNotSurroundHeader w:val="0"/>
  <w:bordersDoNotSurroundFooter w:val="0"/>
  <w:documentProtection w:enforcement="0"/>
  <w:defaultTabStop w:val="420"/>
  <w:drawingGridVerticalSpacing w:val="156"/>
  <w:displayHorizontalDrawingGridEvery w:val="1"/>
  <w:displayVerticalDrawingGridEvery w:val="1"/>
  <w:noPunctuationKerning w:val="1"/>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GYxMTg1YTM5NjA3YWM1ZmVkMDdjMDJhMTc4NDJiYjUifQ=="/>
  </w:docVars>
  <w:rsids>
    <w:rsidRoot w:val="00000000"/>
    <w:rsid w:val="12EB0B25"/>
    <w:rsid w:val="194673FF"/>
    <w:rsid w:val="31401F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4">
    <w:name w:val="Default Paragraph Font"/>
    <w:semiHidden/>
    <w:uiPriority w:val="0"/>
  </w:style>
  <w:style w:type="table" w:default="1" w:styleId="3">
    <w:name w:val="Normal Table"/>
    <w:semiHidden/>
    <w:qFormat/>
    <w:uiPriority w:val="0"/>
    <w:tblPr>
      <w:tblCellMar>
        <w:top w:w="0" w:type="dxa"/>
        <w:left w:w="108" w:type="dxa"/>
        <w:bottom w:w="0" w:type="dxa"/>
        <w:right w:w="108" w:type="dxa"/>
      </w:tblCellMar>
    </w:tblPr>
  </w:style>
  <w:style w:type="paragraph" w:styleId="2">
    <w:name w:val="Normal (Web)"/>
    <w:basedOn w:val="1"/>
    <w:uiPriority w:val="0"/>
    <w:pPr>
      <w:spacing w:before="0" w:beforeAutospacing="1" w:after="0" w:afterAutospacing="1"/>
      <w:ind w:left="0" w:right="0"/>
      <w:jc w:val="left"/>
    </w:pPr>
    <w:rPr>
      <w:kern w:val="0"/>
      <w:sz w:val="24"/>
      <w:lang w:val="en-US" w:eastAsia="zh-CN" w:bidi="ar"/>
    </w:rPr>
  </w:style>
  <w:style w:type="character" w:styleId="5">
    <w:name w:val="Strong"/>
    <w:basedOn w:val="4"/>
    <w:qFormat/>
    <w:uiPriority w:val="0"/>
    <w:rPr>
      <w:b/>
    </w:rPr>
  </w:style>
</w:styles>
</file>

<file path=word/_rels/document.xml.rels><?xml version="1.0" encoding="UTF-8" standalone="yes"?>
<Relationships xmlns="http://schemas.openxmlformats.org/package/2006/relationships"><Relationship Id="rId4" Type="http://schemas.openxmlformats.org/officeDocument/2006/relationships/fontTable" Target="fontTable.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docProps/app.xml><?xml version="1.0" encoding="utf-8"?>
<Properties xmlns="http://schemas.openxmlformats.org/officeDocument/2006/extended-properties" xmlns:vt="http://schemas.openxmlformats.org/officeDocument/2006/docPropsVTypes">
  <Template>Normal.dotm</Template>
  <Pages>1</Pages>
  <Words>0</Words>
  <Characters>0</Characters>
  <Lines>0</Lines>
  <Paragraphs>0</Paragraphs>
  <TotalTime>13</TotalTime>
  <ScaleCrop>false</ScaleCrop>
  <LinksUpToDate>false</LinksUpToDate>
  <CharactersWithSpaces>0</CharactersWithSpaces>
  <Application>WPS Office_12.1.0.15990_F1E327BC-269C-435d-A152-05C5408002CA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2023-12-14T09:01:00Z</dcterms:created>
  <dc:creator>XCR</dc:creator>
  <cp:lastModifiedBy>超级大熊</cp:lastModifiedBy>
  <dcterms:modified xsi:type="dcterms:W3CDTF">2023-12-14T09:21:58Z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2052-12.1.0.15990</vt:lpwstr>
  </property>
  <property fmtid="{D5CDD505-2E9C-101B-9397-08002B2CF9AE}" pid="3" name="ICV">
    <vt:lpwstr>78F0D90B90664A7B8AF02DE83B5997B4_13</vt:lpwstr>
  </property>
</Properties>
</file>